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3A44" w14:textId="77777777" w:rsidR="000576C0" w:rsidRDefault="002500AC" w:rsidP="002500AC">
      <w:pPr>
        <w:jc w:val="center"/>
        <w:rPr>
          <w:rFonts w:ascii="Avenir Book" w:hAnsi="Avenir Book"/>
          <w:sz w:val="28"/>
          <w:szCs w:val="28"/>
        </w:rPr>
      </w:pPr>
      <w:r w:rsidRPr="002500AC">
        <w:rPr>
          <w:rFonts w:ascii="Avenir Book" w:hAnsi="Avenir Book"/>
          <w:sz w:val="28"/>
          <w:szCs w:val="28"/>
        </w:rPr>
        <w:t>Community Group Discussion Questions</w:t>
      </w:r>
    </w:p>
    <w:p w14:paraId="0E0DF61B" w14:textId="77777777" w:rsidR="002500AC" w:rsidRDefault="002500AC" w:rsidP="002500AC">
      <w:pPr>
        <w:jc w:val="center"/>
        <w:rPr>
          <w:rFonts w:ascii="Avenir Book" w:hAnsi="Avenir Book"/>
          <w:sz w:val="28"/>
          <w:szCs w:val="28"/>
        </w:rPr>
      </w:pPr>
    </w:p>
    <w:p w14:paraId="48A73483" w14:textId="77777777" w:rsidR="003D5761" w:rsidRDefault="003D5761" w:rsidP="002500AC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Below you will find a variety of questions on each point. While there is a logical flow between the questions, you may not be able to get through them all </w:t>
      </w:r>
      <w:r w:rsidR="006E5145">
        <w:rPr>
          <w:rFonts w:ascii="Avenir Book" w:hAnsi="Avenir Book"/>
          <w:b/>
        </w:rPr>
        <w:t>during your group time. F</w:t>
      </w:r>
      <w:r>
        <w:rPr>
          <w:rFonts w:ascii="Avenir Book" w:hAnsi="Avenir Book"/>
          <w:b/>
        </w:rPr>
        <w:t xml:space="preserve">eel free to pick which ones that you think will be best for your group.  </w:t>
      </w:r>
    </w:p>
    <w:p w14:paraId="51966319" w14:textId="77777777" w:rsidR="006E5145" w:rsidRDefault="006E5145" w:rsidP="002500AC">
      <w:pPr>
        <w:rPr>
          <w:rFonts w:ascii="Avenir Book" w:hAnsi="Avenir Book"/>
          <w:b/>
        </w:rPr>
      </w:pPr>
    </w:p>
    <w:p w14:paraId="1164AA4D" w14:textId="77777777" w:rsidR="006E5145" w:rsidRPr="003D5761" w:rsidRDefault="006E5145" w:rsidP="002500AC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For questions that may be more difficult to answer, I have provided some explanatory notes in italics. These are for the leader in case your group gets stuck and not to be read aloud. </w:t>
      </w:r>
    </w:p>
    <w:p w14:paraId="5DE5F4E2" w14:textId="77777777" w:rsidR="003D5761" w:rsidRDefault="003D5761" w:rsidP="002500AC">
      <w:pPr>
        <w:rPr>
          <w:rFonts w:ascii="Avenir Book" w:hAnsi="Avenir Book"/>
        </w:rPr>
      </w:pPr>
    </w:p>
    <w:p w14:paraId="59F062AF" w14:textId="392B7995" w:rsidR="006E5145" w:rsidRPr="006E5145" w:rsidRDefault="00825BF1" w:rsidP="002500A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21:1-19</w:t>
      </w:r>
    </w:p>
    <w:p w14:paraId="7606B295" w14:textId="77777777" w:rsidR="006E5145" w:rsidRPr="006E5145" w:rsidRDefault="006E5145" w:rsidP="002500AC">
      <w:pPr>
        <w:rPr>
          <w:rFonts w:ascii="Avenir Book" w:hAnsi="Avenir Book"/>
          <w:sz w:val="22"/>
          <w:szCs w:val="22"/>
        </w:rPr>
      </w:pPr>
    </w:p>
    <w:p w14:paraId="79FDE441" w14:textId="54203E43" w:rsidR="003D5761" w:rsidRPr="006E5145" w:rsidRDefault="00D05715" w:rsidP="002500AC">
      <w:pPr>
        <w:rPr>
          <w:rFonts w:ascii="Avenir Book" w:hAnsi="Avenir Book"/>
          <w:sz w:val="22"/>
          <w:szCs w:val="22"/>
          <w:u w:val="single"/>
        </w:rPr>
      </w:pPr>
      <w:r w:rsidRPr="006E5145">
        <w:rPr>
          <w:rFonts w:ascii="Avenir Book" w:hAnsi="Avenir Book"/>
          <w:sz w:val="22"/>
          <w:szCs w:val="22"/>
          <w:u w:val="single"/>
        </w:rPr>
        <w:t xml:space="preserve">Point 1: </w:t>
      </w:r>
      <w:r w:rsidR="007C4FB0">
        <w:rPr>
          <w:rFonts w:ascii="Avenir Book" w:hAnsi="Avenir Book"/>
          <w:sz w:val="22"/>
          <w:szCs w:val="22"/>
          <w:u w:val="single"/>
        </w:rPr>
        <w:t>Jesus reminds his disciples of what He has already done</w:t>
      </w:r>
      <w:r w:rsidR="00825BF1">
        <w:rPr>
          <w:rFonts w:ascii="Avenir Book" w:hAnsi="Avenir Book"/>
          <w:sz w:val="22"/>
          <w:szCs w:val="22"/>
          <w:u w:val="single"/>
        </w:rPr>
        <w:t xml:space="preserve"> </w:t>
      </w:r>
    </w:p>
    <w:p w14:paraId="1C2A81A2" w14:textId="77777777" w:rsidR="003D5761" w:rsidRPr="006E5145" w:rsidRDefault="003D5761" w:rsidP="002500AC">
      <w:pPr>
        <w:rPr>
          <w:rFonts w:ascii="Avenir Book" w:hAnsi="Avenir Book"/>
          <w:sz w:val="22"/>
          <w:szCs w:val="22"/>
        </w:rPr>
      </w:pPr>
    </w:p>
    <w:p w14:paraId="25BBEC9C" w14:textId="35A54C61" w:rsidR="002500AC" w:rsidRDefault="006E5145" w:rsidP="002500AC">
      <w:pPr>
        <w:rPr>
          <w:rFonts w:ascii="Avenir Book" w:hAnsi="Avenir Book"/>
          <w:sz w:val="22"/>
          <w:szCs w:val="22"/>
        </w:rPr>
      </w:pPr>
      <w:r w:rsidRPr="006E5145">
        <w:rPr>
          <w:rFonts w:ascii="Avenir Book" w:hAnsi="Avenir Book"/>
          <w:sz w:val="22"/>
          <w:szCs w:val="22"/>
        </w:rPr>
        <w:t>1</w:t>
      </w:r>
      <w:r w:rsidR="00D05715" w:rsidRPr="006E5145">
        <w:rPr>
          <w:rFonts w:ascii="Avenir Book" w:hAnsi="Avenir Book"/>
          <w:sz w:val="22"/>
          <w:szCs w:val="22"/>
        </w:rPr>
        <w:t xml:space="preserve">. </w:t>
      </w:r>
      <w:r w:rsidR="00463207">
        <w:rPr>
          <w:rFonts w:ascii="Avenir Book" w:hAnsi="Avenir Book"/>
          <w:sz w:val="22"/>
          <w:szCs w:val="22"/>
        </w:rPr>
        <w:t xml:space="preserve">Why do you think the disciples decided to go fishing? </w:t>
      </w:r>
    </w:p>
    <w:p w14:paraId="796BBFAD" w14:textId="77777777" w:rsidR="00463207" w:rsidRDefault="00463207" w:rsidP="002500AC">
      <w:pPr>
        <w:rPr>
          <w:rFonts w:ascii="Avenir Book" w:hAnsi="Avenir Book"/>
          <w:sz w:val="22"/>
          <w:szCs w:val="22"/>
        </w:rPr>
      </w:pPr>
    </w:p>
    <w:p w14:paraId="216FFAE2" w14:textId="68ACBE0E" w:rsidR="00463207" w:rsidRDefault="00463207" w:rsidP="002500A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2. What details in the text point to things that Jesus had already done with and for the disciples? </w:t>
      </w:r>
    </w:p>
    <w:p w14:paraId="5FF87B2E" w14:textId="77777777" w:rsidR="00463207" w:rsidRDefault="00463207" w:rsidP="002500AC">
      <w:pPr>
        <w:rPr>
          <w:rFonts w:ascii="Avenir Book" w:hAnsi="Avenir Book"/>
          <w:sz w:val="22"/>
          <w:szCs w:val="22"/>
        </w:rPr>
      </w:pPr>
    </w:p>
    <w:p w14:paraId="716F4BA2" w14:textId="12C646FA" w:rsidR="00463207" w:rsidRDefault="00463207" w:rsidP="002500AC">
      <w:pPr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 xml:space="preserve">a. The disciples were unable to catch fish until they followed Jesus instruction (cf. Luke 5:1-11.) This is where Jesus called them to follow him and made them fishers of men. </w:t>
      </w:r>
    </w:p>
    <w:p w14:paraId="267933D5" w14:textId="77777777" w:rsidR="00463207" w:rsidRDefault="00463207" w:rsidP="002500AC">
      <w:pPr>
        <w:rPr>
          <w:rFonts w:ascii="Avenir Book" w:hAnsi="Avenir Book"/>
          <w:i/>
          <w:sz w:val="22"/>
          <w:szCs w:val="22"/>
        </w:rPr>
      </w:pPr>
    </w:p>
    <w:p w14:paraId="5B9D9B11" w14:textId="1B78BDF0" w:rsidR="00463207" w:rsidRDefault="00463207" w:rsidP="002500AC">
      <w:pPr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 xml:space="preserve">b. Fish and bread by the sea of </w:t>
      </w:r>
      <w:proofErr w:type="spellStart"/>
      <w:r>
        <w:rPr>
          <w:rFonts w:ascii="Avenir Book" w:hAnsi="Avenir Book"/>
          <w:i/>
          <w:sz w:val="22"/>
          <w:szCs w:val="22"/>
        </w:rPr>
        <w:t>Tiberias</w:t>
      </w:r>
      <w:proofErr w:type="spellEnd"/>
      <w:r>
        <w:rPr>
          <w:rFonts w:ascii="Avenir Book" w:hAnsi="Avenir Book"/>
          <w:i/>
          <w:sz w:val="22"/>
          <w:szCs w:val="22"/>
        </w:rPr>
        <w:t xml:space="preserve">. This points back to </w:t>
      </w:r>
      <w:proofErr w:type="spellStart"/>
      <w:r>
        <w:rPr>
          <w:rFonts w:ascii="Avenir Book" w:hAnsi="Avenir Book"/>
          <w:i/>
          <w:sz w:val="22"/>
          <w:szCs w:val="22"/>
        </w:rPr>
        <w:t>Jn</w:t>
      </w:r>
      <w:proofErr w:type="spellEnd"/>
      <w:r>
        <w:rPr>
          <w:rFonts w:ascii="Avenir Book" w:hAnsi="Avenir Book"/>
          <w:i/>
          <w:sz w:val="22"/>
          <w:szCs w:val="22"/>
        </w:rPr>
        <w:t xml:space="preserve"> 6 when Jesus multiplied to the fish and bread at the s</w:t>
      </w:r>
      <w:r w:rsidR="00702B20">
        <w:rPr>
          <w:rFonts w:ascii="Avenir Book" w:hAnsi="Avenir Book"/>
          <w:i/>
          <w:sz w:val="22"/>
          <w:szCs w:val="22"/>
        </w:rPr>
        <w:t>ame place.</w:t>
      </w:r>
    </w:p>
    <w:p w14:paraId="263A3298" w14:textId="77777777" w:rsidR="00702B20" w:rsidRDefault="00702B20" w:rsidP="002500AC">
      <w:pPr>
        <w:rPr>
          <w:rFonts w:ascii="Avenir Book" w:hAnsi="Avenir Book"/>
          <w:i/>
          <w:sz w:val="22"/>
          <w:szCs w:val="22"/>
        </w:rPr>
      </w:pPr>
    </w:p>
    <w:p w14:paraId="21B3B21C" w14:textId="67634D55" w:rsidR="00702B20" w:rsidRDefault="00BC14F2" w:rsidP="002500AC">
      <w:pPr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c. The charcoal fire reminds P</w:t>
      </w:r>
      <w:bookmarkStart w:id="0" w:name="_GoBack"/>
      <w:bookmarkEnd w:id="0"/>
      <w:r w:rsidR="00C46281">
        <w:rPr>
          <w:rFonts w:ascii="Avenir Book" w:hAnsi="Avenir Book"/>
          <w:i/>
          <w:sz w:val="22"/>
          <w:szCs w:val="22"/>
        </w:rPr>
        <w:t>eter of his betrayal of Jesus (</w:t>
      </w:r>
      <w:proofErr w:type="spellStart"/>
      <w:r w:rsidR="00C46281">
        <w:rPr>
          <w:rFonts w:ascii="Avenir Book" w:hAnsi="Avenir Book"/>
          <w:i/>
          <w:sz w:val="22"/>
          <w:szCs w:val="22"/>
        </w:rPr>
        <w:t>Jn</w:t>
      </w:r>
      <w:proofErr w:type="spellEnd"/>
      <w:r w:rsidR="00C46281">
        <w:rPr>
          <w:rFonts w:ascii="Avenir Book" w:hAnsi="Avenir Book"/>
          <w:i/>
          <w:sz w:val="22"/>
          <w:szCs w:val="22"/>
        </w:rPr>
        <w:t xml:space="preserve"> 18:18). </w:t>
      </w:r>
    </w:p>
    <w:p w14:paraId="12211D96" w14:textId="77777777" w:rsidR="00702B20" w:rsidRDefault="00702B20" w:rsidP="002500AC">
      <w:pPr>
        <w:rPr>
          <w:rFonts w:ascii="Avenir Book" w:hAnsi="Avenir Book"/>
          <w:i/>
          <w:sz w:val="22"/>
          <w:szCs w:val="22"/>
        </w:rPr>
      </w:pPr>
    </w:p>
    <w:p w14:paraId="021B6DBE" w14:textId="13193144" w:rsidR="00702B20" w:rsidRDefault="00702B20" w:rsidP="002500A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Why do you think that Jesus provided these reminders in this moment?</w:t>
      </w:r>
    </w:p>
    <w:p w14:paraId="17A43F32" w14:textId="77777777" w:rsidR="00702B20" w:rsidRPr="00702B20" w:rsidRDefault="00702B20" w:rsidP="002500AC">
      <w:pPr>
        <w:rPr>
          <w:rFonts w:ascii="Avenir Book" w:hAnsi="Avenir Book"/>
          <w:sz w:val="22"/>
          <w:szCs w:val="22"/>
        </w:rPr>
      </w:pPr>
    </w:p>
    <w:p w14:paraId="768C22C4" w14:textId="65709118" w:rsidR="00702B20" w:rsidRDefault="00702B20" w:rsidP="002500A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4. How </w:t>
      </w:r>
      <w:r w:rsidR="00C46281">
        <w:rPr>
          <w:rFonts w:ascii="Avenir Book" w:hAnsi="Avenir Book"/>
          <w:sz w:val="22"/>
          <w:szCs w:val="22"/>
        </w:rPr>
        <w:t>have you experienced</w:t>
      </w:r>
      <w:r>
        <w:rPr>
          <w:rFonts w:ascii="Avenir Book" w:hAnsi="Avenir Book"/>
          <w:sz w:val="22"/>
          <w:szCs w:val="22"/>
        </w:rPr>
        <w:t xml:space="preserve"> God remind</w:t>
      </w:r>
      <w:r w:rsidR="00C46281">
        <w:rPr>
          <w:rFonts w:ascii="Avenir Book" w:hAnsi="Avenir Book"/>
          <w:sz w:val="22"/>
          <w:szCs w:val="22"/>
        </w:rPr>
        <w:t>ing</w:t>
      </w:r>
      <w:r>
        <w:rPr>
          <w:rFonts w:ascii="Avenir Book" w:hAnsi="Avenir Book"/>
          <w:sz w:val="22"/>
          <w:szCs w:val="22"/>
        </w:rPr>
        <w:t xml:space="preserve"> you of what</w:t>
      </w:r>
      <w:r w:rsidR="00C46281">
        <w:rPr>
          <w:rFonts w:ascii="Avenir Book" w:hAnsi="Avenir Book"/>
          <w:sz w:val="22"/>
          <w:szCs w:val="22"/>
        </w:rPr>
        <w:t xml:space="preserve"> you have done and what</w:t>
      </w:r>
      <w:r>
        <w:rPr>
          <w:rFonts w:ascii="Avenir Book" w:hAnsi="Avenir Book"/>
          <w:sz w:val="22"/>
          <w:szCs w:val="22"/>
        </w:rPr>
        <w:t xml:space="preserve"> He has done for you? What effect does these reminders have on you? </w:t>
      </w:r>
    </w:p>
    <w:p w14:paraId="27F2BC9A" w14:textId="77777777" w:rsidR="00702B20" w:rsidRDefault="00702B20" w:rsidP="002500AC">
      <w:pPr>
        <w:rPr>
          <w:rFonts w:ascii="Avenir Book" w:hAnsi="Avenir Book"/>
          <w:sz w:val="22"/>
          <w:szCs w:val="22"/>
        </w:rPr>
      </w:pPr>
    </w:p>
    <w:p w14:paraId="3570DE76" w14:textId="401AEE0C" w:rsidR="002500AC" w:rsidRPr="006E5145" w:rsidRDefault="00702B20" w:rsidP="002500A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(This is a great lead into the importance of gathering weekly to hear the preaching of the Word and to meet with others in community. Also, our own private </w:t>
      </w:r>
      <w:proofErr w:type="gramStart"/>
      <w:r>
        <w:rPr>
          <w:rFonts w:ascii="Avenir Book" w:hAnsi="Avenir Book"/>
          <w:sz w:val="22"/>
          <w:szCs w:val="22"/>
        </w:rPr>
        <w:t>reading of Scripture play</w:t>
      </w:r>
      <w:proofErr w:type="gramEnd"/>
      <w:r>
        <w:rPr>
          <w:rFonts w:ascii="Avenir Book" w:hAnsi="Avenir Book"/>
          <w:sz w:val="22"/>
          <w:szCs w:val="22"/>
        </w:rPr>
        <w:t xml:space="preserve"> a critical role here</w:t>
      </w:r>
      <w:r w:rsidR="00C46281">
        <w:rPr>
          <w:rFonts w:ascii="Avenir Book" w:hAnsi="Avenir Book"/>
          <w:sz w:val="22"/>
          <w:szCs w:val="22"/>
        </w:rPr>
        <w:t>. All of these provide intentional opportunities to be reminded of both who we are and what God has done for us</w:t>
      </w:r>
      <w:r>
        <w:rPr>
          <w:rFonts w:ascii="Avenir Book" w:hAnsi="Avenir Book"/>
          <w:sz w:val="22"/>
          <w:szCs w:val="22"/>
        </w:rPr>
        <w:t xml:space="preserve">). </w:t>
      </w:r>
    </w:p>
    <w:p w14:paraId="52A3BF49" w14:textId="77777777" w:rsidR="002500AC" w:rsidRPr="006E5145" w:rsidRDefault="002500AC" w:rsidP="002500AC">
      <w:pPr>
        <w:rPr>
          <w:rFonts w:ascii="Avenir Book" w:hAnsi="Avenir Book"/>
          <w:sz w:val="22"/>
          <w:szCs w:val="22"/>
        </w:rPr>
      </w:pPr>
    </w:p>
    <w:p w14:paraId="6EEE2C02" w14:textId="77777777" w:rsidR="006E5145" w:rsidRDefault="006E5145" w:rsidP="002500AC">
      <w:pPr>
        <w:rPr>
          <w:rFonts w:ascii="Avenir Book" w:hAnsi="Avenir Book"/>
          <w:sz w:val="22"/>
          <w:szCs w:val="22"/>
        </w:rPr>
      </w:pPr>
    </w:p>
    <w:p w14:paraId="188BB585" w14:textId="77777777" w:rsidR="00C46281" w:rsidRDefault="00C46281" w:rsidP="002500AC">
      <w:pPr>
        <w:rPr>
          <w:rFonts w:ascii="Avenir Book" w:hAnsi="Avenir Book"/>
          <w:sz w:val="22"/>
          <w:szCs w:val="22"/>
        </w:rPr>
      </w:pPr>
    </w:p>
    <w:p w14:paraId="42BF5C80" w14:textId="77777777" w:rsidR="00C46281" w:rsidRPr="006E5145" w:rsidRDefault="00C46281" w:rsidP="002500AC">
      <w:pPr>
        <w:rPr>
          <w:rFonts w:ascii="Avenir Book" w:hAnsi="Avenir Book"/>
          <w:sz w:val="22"/>
          <w:szCs w:val="22"/>
        </w:rPr>
      </w:pPr>
    </w:p>
    <w:p w14:paraId="421B366C" w14:textId="11868663" w:rsidR="00D05715" w:rsidRPr="006E5145" w:rsidRDefault="00D05715" w:rsidP="002500AC">
      <w:pPr>
        <w:rPr>
          <w:rFonts w:ascii="Avenir Book" w:hAnsi="Avenir Book"/>
          <w:sz w:val="22"/>
          <w:szCs w:val="22"/>
          <w:u w:val="single"/>
        </w:rPr>
      </w:pPr>
      <w:r w:rsidRPr="006E5145">
        <w:rPr>
          <w:rFonts w:ascii="Avenir Book" w:hAnsi="Avenir Book"/>
          <w:sz w:val="22"/>
          <w:szCs w:val="22"/>
          <w:u w:val="single"/>
        </w:rPr>
        <w:lastRenderedPageBreak/>
        <w:t xml:space="preserve">Point 2: </w:t>
      </w:r>
      <w:r w:rsidR="00C46281">
        <w:rPr>
          <w:rFonts w:ascii="Avenir Book" w:hAnsi="Avenir Book"/>
          <w:sz w:val="22"/>
          <w:szCs w:val="22"/>
          <w:u w:val="single"/>
        </w:rPr>
        <w:t>Jesus restores His disciples to God’s purpose for them</w:t>
      </w:r>
    </w:p>
    <w:p w14:paraId="2903A414" w14:textId="77777777" w:rsidR="00D05715" w:rsidRPr="006E5145" w:rsidRDefault="00D05715" w:rsidP="002500AC">
      <w:pPr>
        <w:rPr>
          <w:rFonts w:ascii="Avenir Book" w:hAnsi="Avenir Book"/>
          <w:sz w:val="22"/>
          <w:szCs w:val="22"/>
        </w:rPr>
      </w:pPr>
    </w:p>
    <w:p w14:paraId="328E7D7B" w14:textId="3EB5B399" w:rsidR="00D05715" w:rsidRDefault="005402C6" w:rsidP="00C46281">
      <w:pPr>
        <w:rPr>
          <w:rFonts w:ascii="Avenir Book" w:hAnsi="Avenir Book"/>
          <w:sz w:val="22"/>
          <w:szCs w:val="22"/>
        </w:rPr>
      </w:pPr>
      <w:r w:rsidRPr="006E5145">
        <w:rPr>
          <w:rFonts w:ascii="Avenir Book" w:hAnsi="Avenir Book"/>
          <w:sz w:val="22"/>
          <w:szCs w:val="22"/>
        </w:rPr>
        <w:t>1.</w:t>
      </w:r>
      <w:r w:rsidR="00D05715" w:rsidRPr="006E5145">
        <w:rPr>
          <w:rFonts w:ascii="Avenir Book" w:hAnsi="Avenir Book"/>
          <w:sz w:val="22"/>
          <w:szCs w:val="22"/>
        </w:rPr>
        <w:t xml:space="preserve"> </w:t>
      </w:r>
      <w:r w:rsidR="00C46281">
        <w:rPr>
          <w:rFonts w:ascii="Avenir Book" w:hAnsi="Avenir Book"/>
          <w:sz w:val="22"/>
          <w:szCs w:val="22"/>
        </w:rPr>
        <w:t>Notice how Jesus gently restores Peter allowing him to affirm his love for Jesus three times to undo the three denials. How does this challenge or comfort you?</w:t>
      </w:r>
    </w:p>
    <w:p w14:paraId="5991855A" w14:textId="77777777" w:rsidR="00C46281" w:rsidRDefault="00C46281" w:rsidP="00C46281">
      <w:pPr>
        <w:rPr>
          <w:rFonts w:ascii="Avenir Book" w:hAnsi="Avenir Book"/>
          <w:sz w:val="22"/>
          <w:szCs w:val="22"/>
        </w:rPr>
      </w:pPr>
    </w:p>
    <w:p w14:paraId="5BB7CF9E" w14:textId="0460C175" w:rsidR="00C46281" w:rsidRDefault="00C46281" w:rsidP="00C4628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2. How have you experienced God</w:t>
      </w:r>
      <w:r w:rsidR="009B4A5D">
        <w:rPr>
          <w:rFonts w:ascii="Avenir Book" w:hAnsi="Avenir Book"/>
          <w:sz w:val="22"/>
          <w:szCs w:val="22"/>
        </w:rPr>
        <w:t>’s</w:t>
      </w:r>
      <w:r>
        <w:rPr>
          <w:rFonts w:ascii="Avenir Book" w:hAnsi="Avenir Book"/>
          <w:sz w:val="22"/>
          <w:szCs w:val="22"/>
        </w:rPr>
        <w:t xml:space="preserve"> restorative work in your life?</w:t>
      </w:r>
      <w:r w:rsidR="009B4A5D">
        <w:rPr>
          <w:rFonts w:ascii="Avenir Book" w:hAnsi="Avenir Book"/>
          <w:sz w:val="22"/>
          <w:szCs w:val="22"/>
        </w:rPr>
        <w:t xml:space="preserve"> When have you experienced God’s gracious commissioning in setting you apart for a specific task despite your past failure?</w:t>
      </w:r>
    </w:p>
    <w:p w14:paraId="0EEA4D4B" w14:textId="77777777" w:rsidR="009B4A5D" w:rsidRDefault="009B4A5D" w:rsidP="00C46281">
      <w:pPr>
        <w:rPr>
          <w:rFonts w:ascii="Avenir Book" w:hAnsi="Avenir Book"/>
          <w:sz w:val="22"/>
          <w:szCs w:val="22"/>
        </w:rPr>
      </w:pPr>
    </w:p>
    <w:p w14:paraId="4DA3FB08" w14:textId="26E23202" w:rsidR="009B4A5D" w:rsidRDefault="009B4A5D" w:rsidP="00C4628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Do you think that God may be calling you to a specific purpose right now?</w:t>
      </w:r>
    </w:p>
    <w:p w14:paraId="1135A882" w14:textId="77777777" w:rsidR="009B4A5D" w:rsidRDefault="009B4A5D" w:rsidP="00C46281">
      <w:pPr>
        <w:rPr>
          <w:rFonts w:ascii="Avenir Book" w:hAnsi="Avenir Book"/>
          <w:sz w:val="22"/>
          <w:szCs w:val="22"/>
        </w:rPr>
      </w:pPr>
    </w:p>
    <w:p w14:paraId="5CF1E3F8" w14:textId="77777777" w:rsidR="009B4A5D" w:rsidRDefault="009B4A5D" w:rsidP="00C46281">
      <w:pPr>
        <w:rPr>
          <w:rFonts w:ascii="Avenir Book" w:hAnsi="Avenir Book"/>
          <w:sz w:val="22"/>
          <w:szCs w:val="22"/>
        </w:rPr>
      </w:pPr>
    </w:p>
    <w:p w14:paraId="57918EFE" w14:textId="062779D3" w:rsidR="009B4A5D" w:rsidRPr="009B4A5D" w:rsidRDefault="009B4A5D" w:rsidP="00C46281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>Theological Reflections</w:t>
      </w:r>
    </w:p>
    <w:p w14:paraId="46C390A9" w14:textId="77777777" w:rsidR="009B4A5D" w:rsidRDefault="009B4A5D" w:rsidP="00C46281">
      <w:pPr>
        <w:rPr>
          <w:rFonts w:ascii="Avenir Book" w:hAnsi="Avenir Book"/>
          <w:sz w:val="22"/>
          <w:szCs w:val="22"/>
        </w:rPr>
      </w:pPr>
    </w:p>
    <w:p w14:paraId="33793512" w14:textId="21E06D47" w:rsidR="009B4A5D" w:rsidRDefault="009B4A5D" w:rsidP="00C4628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1. How does this text reveal that God is a God of process? How should this fact shape the way we view our past failures? How about our current challenges? </w:t>
      </w:r>
      <w:r w:rsidR="00366A52">
        <w:rPr>
          <w:rFonts w:ascii="Avenir Book" w:hAnsi="Avenir Book"/>
          <w:sz w:val="22"/>
          <w:szCs w:val="22"/>
        </w:rPr>
        <w:t>How about future hopes or goals?</w:t>
      </w:r>
    </w:p>
    <w:p w14:paraId="62A81ED3" w14:textId="77777777" w:rsidR="00366A52" w:rsidRDefault="00366A52" w:rsidP="00C46281">
      <w:pPr>
        <w:rPr>
          <w:rFonts w:ascii="Avenir Book" w:hAnsi="Avenir Book"/>
          <w:sz w:val="22"/>
          <w:szCs w:val="22"/>
        </w:rPr>
      </w:pPr>
    </w:p>
    <w:p w14:paraId="66B35D71" w14:textId="39CCF8F6" w:rsidR="00366A52" w:rsidRDefault="00366A52" w:rsidP="00366A5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a. How do we balance acceptance of the reality of process with a passionate pursuit of holiness? How do we avoid condemning ourselves on one hand and making excuses or complacency on the other?</w:t>
      </w:r>
    </w:p>
    <w:p w14:paraId="4BF5CDD4" w14:textId="77777777" w:rsidR="009B4A5D" w:rsidRDefault="009B4A5D" w:rsidP="00C46281">
      <w:pPr>
        <w:rPr>
          <w:rFonts w:ascii="Avenir Book" w:hAnsi="Avenir Book"/>
          <w:sz w:val="22"/>
          <w:szCs w:val="22"/>
        </w:rPr>
      </w:pPr>
    </w:p>
    <w:p w14:paraId="528E3C05" w14:textId="054E1BC2" w:rsidR="009B4A5D" w:rsidRDefault="00366A52" w:rsidP="00C4628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</w:t>
      </w:r>
      <w:r w:rsidR="009B4A5D">
        <w:rPr>
          <w:rFonts w:ascii="Avenir Book" w:hAnsi="Avenir Book"/>
          <w:sz w:val="22"/>
          <w:szCs w:val="22"/>
        </w:rPr>
        <w:t xml:space="preserve">. Why do you think that when Peter affirms his love for Jesus, </w:t>
      </w:r>
      <w:r>
        <w:rPr>
          <w:rFonts w:ascii="Avenir Book" w:hAnsi="Avenir Book"/>
          <w:sz w:val="22"/>
          <w:szCs w:val="22"/>
        </w:rPr>
        <w:t>the Lord tells him to care for H</w:t>
      </w:r>
      <w:r w:rsidR="009B4A5D">
        <w:rPr>
          <w:rFonts w:ascii="Avenir Book" w:hAnsi="Avenir Book"/>
          <w:sz w:val="22"/>
          <w:szCs w:val="22"/>
        </w:rPr>
        <w:t xml:space="preserve">is sheep? How is </w:t>
      </w:r>
      <w:proofErr w:type="gramStart"/>
      <w:r w:rsidR="009B4A5D">
        <w:rPr>
          <w:rFonts w:ascii="Avenir Book" w:hAnsi="Avenir Book"/>
          <w:sz w:val="22"/>
          <w:szCs w:val="22"/>
        </w:rPr>
        <w:t>loving</w:t>
      </w:r>
      <w:proofErr w:type="gramEnd"/>
      <w:r w:rsidR="009B4A5D">
        <w:rPr>
          <w:rFonts w:ascii="Avenir Book" w:hAnsi="Avenir Book"/>
          <w:sz w:val="22"/>
          <w:szCs w:val="22"/>
        </w:rPr>
        <w:t xml:space="preserve"> Jesus and loving his sheep connected?</w:t>
      </w:r>
    </w:p>
    <w:p w14:paraId="208BA4B1" w14:textId="77777777" w:rsidR="00366A52" w:rsidRDefault="00366A52" w:rsidP="00C46281">
      <w:pPr>
        <w:rPr>
          <w:rFonts w:ascii="Avenir Book" w:hAnsi="Avenir Book"/>
          <w:sz w:val="22"/>
          <w:szCs w:val="22"/>
        </w:rPr>
      </w:pPr>
    </w:p>
    <w:p w14:paraId="2839CB28" w14:textId="0C475462" w:rsidR="00366A52" w:rsidRDefault="00366A52" w:rsidP="00C4628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a. Do you struggle more with loving God or loving God’s people?</w:t>
      </w:r>
    </w:p>
    <w:p w14:paraId="15B2ED53" w14:textId="77777777" w:rsidR="00366A52" w:rsidRDefault="00366A52" w:rsidP="00C46281">
      <w:pPr>
        <w:rPr>
          <w:rFonts w:ascii="Avenir Book" w:hAnsi="Avenir Book"/>
          <w:sz w:val="22"/>
          <w:szCs w:val="22"/>
        </w:rPr>
      </w:pPr>
    </w:p>
    <w:p w14:paraId="277CF52A" w14:textId="55218305" w:rsidR="00366A52" w:rsidRDefault="00366A52" w:rsidP="00C46281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b. Why is it easier for you to love one more than the other?</w:t>
      </w:r>
    </w:p>
    <w:p w14:paraId="7FD6239F" w14:textId="77777777" w:rsidR="00366A52" w:rsidRDefault="00366A52" w:rsidP="00C46281">
      <w:pPr>
        <w:rPr>
          <w:rFonts w:ascii="Avenir Book" w:hAnsi="Avenir Book"/>
          <w:sz w:val="22"/>
          <w:szCs w:val="22"/>
        </w:rPr>
      </w:pPr>
    </w:p>
    <w:p w14:paraId="01AC4531" w14:textId="065771A2" w:rsidR="00366A52" w:rsidRDefault="00366A52" w:rsidP="00366A5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c. Why has it become popular and even Ok for a lot of Christians to say that they love Jesus but hate the church? What </w:t>
      </w:r>
      <w:r w:rsidR="00334C2D">
        <w:rPr>
          <w:rFonts w:ascii="Avenir Book" w:hAnsi="Avenir Book"/>
          <w:sz w:val="22"/>
          <w:szCs w:val="22"/>
        </w:rPr>
        <w:t>is the unbiblical misunderstanding behind this statement?</w:t>
      </w:r>
    </w:p>
    <w:p w14:paraId="3E21ED6A" w14:textId="77777777" w:rsidR="009B4A5D" w:rsidRDefault="009B4A5D" w:rsidP="00C46281">
      <w:pPr>
        <w:rPr>
          <w:rFonts w:ascii="Avenir Book" w:hAnsi="Avenir Book"/>
          <w:sz w:val="22"/>
          <w:szCs w:val="22"/>
        </w:rPr>
      </w:pPr>
    </w:p>
    <w:p w14:paraId="5E177FA2" w14:textId="77777777" w:rsidR="009B4A5D" w:rsidRPr="006E5145" w:rsidRDefault="009B4A5D" w:rsidP="00C46281">
      <w:pPr>
        <w:rPr>
          <w:rFonts w:ascii="Avenir Book" w:hAnsi="Avenir Book"/>
          <w:sz w:val="22"/>
          <w:szCs w:val="22"/>
        </w:rPr>
      </w:pPr>
    </w:p>
    <w:p w14:paraId="1F70B665" w14:textId="77777777" w:rsidR="00D05715" w:rsidRPr="006E5145" w:rsidRDefault="00D05715" w:rsidP="002500AC">
      <w:pPr>
        <w:rPr>
          <w:rFonts w:ascii="Avenir Book" w:hAnsi="Avenir Book"/>
          <w:sz w:val="22"/>
          <w:szCs w:val="22"/>
        </w:rPr>
      </w:pPr>
    </w:p>
    <w:p w14:paraId="42120AF2" w14:textId="77777777" w:rsidR="005402C6" w:rsidRPr="006E5145" w:rsidRDefault="005402C6" w:rsidP="002500AC">
      <w:pPr>
        <w:rPr>
          <w:rFonts w:ascii="Avenir Book" w:hAnsi="Avenir Book"/>
          <w:sz w:val="22"/>
          <w:szCs w:val="22"/>
        </w:rPr>
      </w:pPr>
    </w:p>
    <w:p w14:paraId="4449D336" w14:textId="77777777" w:rsidR="005402C6" w:rsidRDefault="005402C6" w:rsidP="002500AC">
      <w:pPr>
        <w:rPr>
          <w:rFonts w:ascii="Avenir Book" w:hAnsi="Avenir Book"/>
        </w:rPr>
      </w:pPr>
    </w:p>
    <w:p w14:paraId="5F3898E7" w14:textId="77777777" w:rsidR="002500AC" w:rsidRPr="002500AC" w:rsidRDefault="002500AC" w:rsidP="002500AC">
      <w:p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sectPr w:rsidR="002500AC" w:rsidRPr="002500AC" w:rsidSect="00057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C"/>
    <w:rsid w:val="000576C0"/>
    <w:rsid w:val="002500AC"/>
    <w:rsid w:val="002F217B"/>
    <w:rsid w:val="00334C2D"/>
    <w:rsid w:val="00366A52"/>
    <w:rsid w:val="003D5761"/>
    <w:rsid w:val="00463207"/>
    <w:rsid w:val="005402C6"/>
    <w:rsid w:val="006E5145"/>
    <w:rsid w:val="00702B20"/>
    <w:rsid w:val="007C4FB0"/>
    <w:rsid w:val="00825BF1"/>
    <w:rsid w:val="009933CC"/>
    <w:rsid w:val="009B4A5D"/>
    <w:rsid w:val="00BC14F2"/>
    <w:rsid w:val="00C46281"/>
    <w:rsid w:val="00D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41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Macintosh Word</Application>
  <DocSecurity>0</DocSecurity>
  <Lines>21</Lines>
  <Paragraphs>6</Paragraphs>
  <ScaleCrop>false</ScaleCrop>
  <Company>King's Harbor Church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Kapena Cavuto</dc:creator>
  <cp:keywords/>
  <dc:description/>
  <cp:lastModifiedBy>Jennifer Russell</cp:lastModifiedBy>
  <cp:revision>2</cp:revision>
  <dcterms:created xsi:type="dcterms:W3CDTF">2017-04-24T19:41:00Z</dcterms:created>
  <dcterms:modified xsi:type="dcterms:W3CDTF">2017-04-24T19:41:00Z</dcterms:modified>
</cp:coreProperties>
</file>